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60C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/>
          <w:sz w:val="20"/>
          <w:szCs w:val="20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1" locked="0" layoutInCell="1" allowOverlap="1" wp14:anchorId="71A85907" wp14:editId="626C50F6">
            <wp:simplePos x="0" y="0"/>
            <wp:positionH relativeFrom="column">
              <wp:posOffset>2346960</wp:posOffset>
            </wp:positionH>
            <wp:positionV relativeFrom="paragraph">
              <wp:posOffset>-327025</wp:posOffset>
            </wp:positionV>
            <wp:extent cx="905510" cy="1038225"/>
            <wp:effectExtent l="0" t="0" r="8890" b="9525"/>
            <wp:wrapNone/>
            <wp:docPr id="1" name="รูปภาพ 1" descr="CRU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UT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160C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F5160C" w:rsidRPr="0053486A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5160C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5160C" w:rsidRPr="00DA33C8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33C8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คำสั่งองค์การบริหารส่วนตำบลยะลา</w:t>
      </w:r>
    </w:p>
    <w:p w:rsidR="00F5160C" w:rsidRPr="00DA33C8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345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/2559</w:t>
      </w:r>
    </w:p>
    <w:p w:rsidR="00F5160C" w:rsidRPr="00DA33C8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A33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แต่งตั้งเจ้าหน้าที่รับผิดชอบรับเรื่อ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งราวร้องทุกข์</w:t>
      </w:r>
    </w:p>
    <w:p w:rsidR="00F5160C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53486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F5160C" w:rsidRPr="005E4437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F5160C" w:rsidRPr="005E4437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F5160C" w:rsidRDefault="00F5160C" w:rsidP="00F5160C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ด้วยองค์การบริหารส่วนตำบลยะลา  ได้จัดตั้งศูนย์รับเรื่องราวร้องทุกข์ประจำองค์การบริหาร</w:t>
      </w:r>
      <w:r w:rsidRPr="008E73DC">
        <w:rPr>
          <w:rFonts w:ascii="TH SarabunIT๙" w:hAnsi="TH SarabunIT๙" w:cs="TH SarabunIT๙" w:hint="cs"/>
          <w:spacing w:val="-4"/>
          <w:sz w:val="32"/>
          <w:szCs w:val="32"/>
          <w:cs/>
        </w:rPr>
        <w:t>ส่วนตำบลยะลาขึ้นภายในสำนักงานปลัดองค์การบริหารส่วนตำบล เพื่อเป็นการอำนวยความสะดวกแก่ประชาชน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ในการร้องทุกข์ และแจ้งข้อมูลข่าวสารต่างๆ</w:t>
      </w:r>
    </w:p>
    <w:p w:rsidR="00F5160C" w:rsidRPr="005E4437" w:rsidRDefault="00F5160C" w:rsidP="00F5160C">
      <w:pPr>
        <w:tabs>
          <w:tab w:val="left" w:pos="144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F5160C" w:rsidRDefault="00F5160C" w:rsidP="00F5160C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เพื่อให้การดำเนินงานด้านการรับเรื่องร้องทุกข์ของศูนย์รับเรื่องราวร้องทุกข์องค์การบริหาร</w:t>
      </w:r>
      <w:r w:rsidRPr="008E73DC">
        <w:rPr>
          <w:rFonts w:ascii="TH SarabunIT๙" w:hAnsi="TH SarabunIT๙" w:cs="TH SarabunIT๙" w:hint="cs"/>
          <w:spacing w:val="-4"/>
          <w:sz w:val="32"/>
          <w:szCs w:val="32"/>
          <w:cs/>
        </w:rPr>
        <w:t>ส่วนตำบลยะลา มีประสิทธิภาพและเกิดประโยชน์ต่อประชาชน จึงแต่งตั้งเจ้าหน้าที่รับผิดชอบในการรับเรื่องราว</w:t>
      </w:r>
      <w:r>
        <w:rPr>
          <w:rFonts w:ascii="TH SarabunIT๙" w:hAnsi="TH SarabunIT๙" w:cs="TH SarabunIT๙" w:hint="cs"/>
          <w:sz w:val="32"/>
          <w:szCs w:val="32"/>
          <w:cs/>
        </w:rPr>
        <w:t>ร้องทุกข์ ดังนี้</w:t>
      </w:r>
    </w:p>
    <w:p w:rsidR="00F5160C" w:rsidRDefault="00F5160C" w:rsidP="00F5160C">
      <w:pPr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Pr="00DE542D">
        <w:rPr>
          <w:rFonts w:ascii="TH SarabunIT๙" w:hAnsi="TH SarabunIT๙" w:cs="TH SarabunIT๙" w:hint="cs"/>
          <w:sz w:val="32"/>
          <w:szCs w:val="32"/>
          <w:cs/>
        </w:rPr>
        <w:t xml:space="preserve">นางสุคนธ์ทิพย์  </w:t>
      </w:r>
      <w:proofErr w:type="spellStart"/>
      <w:r w:rsidRPr="00DE542D">
        <w:rPr>
          <w:rFonts w:ascii="TH SarabunIT๙" w:hAnsi="TH SarabunIT๙" w:cs="TH SarabunIT๙" w:hint="cs"/>
          <w:sz w:val="32"/>
          <w:szCs w:val="32"/>
          <w:cs/>
        </w:rPr>
        <w:t>สังค</w:t>
      </w:r>
      <w:proofErr w:type="spellEnd"/>
      <w:r w:rsidRPr="00DE542D">
        <w:rPr>
          <w:rFonts w:ascii="TH SarabunIT๙" w:hAnsi="TH SarabunIT๙" w:cs="TH SarabunIT๙" w:hint="cs"/>
          <w:sz w:val="32"/>
          <w:szCs w:val="32"/>
          <w:cs/>
        </w:rPr>
        <w:t>นาคินทร์</w:t>
      </w:r>
      <w:r w:rsidRPr="00DE542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542D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F5160C" w:rsidRDefault="00F5160C" w:rsidP="00F5160C">
      <w:pPr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พรรณฤ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จนไพรวัน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เจ้าพนักงานธุรการปฏิบัติงาน</w:t>
      </w:r>
    </w:p>
    <w:p w:rsidR="00F5160C" w:rsidRDefault="00F5160C" w:rsidP="00F5160C">
      <w:pPr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นางสาวพาตี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เดร์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ผู้ช่วยเจ้าหน้าที่ธุรการ</w:t>
      </w:r>
    </w:p>
    <w:p w:rsidR="00F5160C" w:rsidRPr="008E73DC" w:rsidRDefault="00F5160C" w:rsidP="00F5160C">
      <w:pPr>
        <w:tabs>
          <w:tab w:val="left" w:pos="1440"/>
        </w:tabs>
        <w:rPr>
          <w:rFonts w:ascii="TH SarabunIT๙" w:hAnsi="TH SarabunIT๙" w:cs="TH SarabunIT๙"/>
          <w:sz w:val="16"/>
          <w:szCs w:val="16"/>
        </w:rPr>
      </w:pPr>
    </w:p>
    <w:p w:rsidR="00F5160C" w:rsidRPr="008E73DC" w:rsidRDefault="00F5160C" w:rsidP="00F5160C">
      <w:pPr>
        <w:tabs>
          <w:tab w:val="left" w:pos="144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E73DC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มีหน้าที่ ดังนี้</w:t>
      </w:r>
    </w:p>
    <w:p w:rsidR="00F5160C" w:rsidRDefault="00F5160C" w:rsidP="00F5160C">
      <w:pPr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จัดทำสมุดทะเบียนรับเรื่องราวร้องทุกข์</w:t>
      </w:r>
    </w:p>
    <w:p w:rsidR="00F5160C" w:rsidRDefault="00F5160C" w:rsidP="00F5160C">
      <w:pPr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รับแจ้งรับเรื่องราวร้องทุกข์ที่ผู้ร้องทุกข์ยื่นเป็นเอกสาร , ผ่านทางเว็บไซด์ ทางโทรศัพท์และทางอื่นๆ</w:t>
      </w:r>
    </w:p>
    <w:p w:rsidR="00F5160C" w:rsidRDefault="00F5160C" w:rsidP="00F5160C">
      <w:pPr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ส่งเรื่องร้องทุกข์ให้แก่ฝ่ายรับผิดชอบและติดตามผลการดำเนินการ</w:t>
      </w:r>
    </w:p>
    <w:p w:rsidR="00F5160C" w:rsidRDefault="00F5160C" w:rsidP="00F5160C">
      <w:pPr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แจ้งผลการดำเนินการตอบผู้ร้องทุกข์</w:t>
      </w:r>
    </w:p>
    <w:p w:rsidR="00F5160C" w:rsidRDefault="00F5160C" w:rsidP="00F5160C">
      <w:pPr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ประสานกับหน่วยงานที่เกี่ยวข้องและแจ้งผลให้ทราบหลังดำเนินการแล้วเสร็จ</w:t>
      </w:r>
    </w:p>
    <w:p w:rsidR="00F5160C" w:rsidRPr="008E73DC" w:rsidRDefault="00F5160C" w:rsidP="00F5160C">
      <w:pPr>
        <w:tabs>
          <w:tab w:val="left" w:pos="1440"/>
        </w:tabs>
        <w:rPr>
          <w:rFonts w:ascii="TH SarabunIT๙" w:hAnsi="TH SarabunIT๙" w:cs="TH SarabunIT๙"/>
          <w:sz w:val="16"/>
          <w:szCs w:val="16"/>
        </w:rPr>
      </w:pPr>
    </w:p>
    <w:p w:rsidR="00F5160C" w:rsidRDefault="00F5160C" w:rsidP="00F5160C">
      <w:pPr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ตั้งแต่บัดนี้เป็นต้นไป</w:t>
      </w:r>
    </w:p>
    <w:p w:rsidR="00F5160C" w:rsidRPr="008E73DC" w:rsidRDefault="00F5160C" w:rsidP="00F5160C">
      <w:pPr>
        <w:tabs>
          <w:tab w:val="left" w:pos="1440"/>
        </w:tabs>
        <w:rPr>
          <w:rFonts w:ascii="TH SarabunIT๙" w:hAnsi="TH SarabunIT๙" w:cs="TH SarabunIT๙"/>
          <w:sz w:val="16"/>
          <w:szCs w:val="16"/>
        </w:rPr>
      </w:pPr>
    </w:p>
    <w:p w:rsidR="00F5160C" w:rsidRDefault="00F5160C" w:rsidP="00F5160C">
      <w:pPr>
        <w:tabs>
          <w:tab w:val="left" w:pos="144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สั่ง ณ วันที่    </w:t>
      </w:r>
      <w:r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 สิงหาคม     พ.ศ.2559</w:t>
      </w:r>
    </w:p>
    <w:p w:rsidR="00F5160C" w:rsidRDefault="00F5160C" w:rsidP="00F5160C">
      <w:pPr>
        <w:tabs>
          <w:tab w:val="left" w:pos="144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5160C" w:rsidRPr="0053486A" w:rsidRDefault="00F5160C" w:rsidP="00F5160C">
      <w:pPr>
        <w:tabs>
          <w:tab w:val="left" w:pos="144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53486A">
        <w:rPr>
          <w:rFonts w:ascii="TH SarabunIT๙" w:hAnsi="TH SarabunIT๙" w:cs="TH SarabunIT๙"/>
          <w:sz w:val="32"/>
          <w:szCs w:val="32"/>
          <w:cs/>
        </w:rPr>
        <w:t>นายสมุทร  มอหาหมัด</w:t>
      </w:r>
    </w:p>
    <w:p w:rsidR="00F5160C" w:rsidRPr="0053486A" w:rsidRDefault="00F5160C" w:rsidP="00F5160C">
      <w:pPr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</w:p>
    <w:p w:rsidR="00F5160C" w:rsidRPr="0053486A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3486A">
        <w:rPr>
          <w:rFonts w:ascii="TH SarabunIT๙" w:hAnsi="TH SarabunIT๙" w:cs="TH SarabunIT๙"/>
          <w:sz w:val="32"/>
          <w:szCs w:val="32"/>
          <w:cs/>
        </w:rPr>
        <w:t>(นายสมุทร  มอหาหมัด)</w:t>
      </w:r>
    </w:p>
    <w:p w:rsidR="00F5160C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3486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นายกองค์การบริหารส่วนตำบลยะลา</w:t>
      </w:r>
    </w:p>
    <w:p w:rsidR="00F5160C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5160C" w:rsidRDefault="00F5160C" w:rsidP="00F5160C">
      <w:pPr>
        <w:tabs>
          <w:tab w:val="left" w:pos="144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5160C" w:rsidRPr="008E73DC" w:rsidRDefault="00F5160C" w:rsidP="00F5160C">
      <w:pPr>
        <w:tabs>
          <w:tab w:val="center" w:pos="4500"/>
        </w:tabs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F5160C" w:rsidRPr="008E73DC" w:rsidRDefault="00F5160C" w:rsidP="00F5160C">
      <w:pPr>
        <w:tabs>
          <w:tab w:val="left" w:pos="5580"/>
        </w:tabs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F5160C" w:rsidRPr="008E73DC" w:rsidRDefault="00F5160C" w:rsidP="00F5160C">
      <w:pPr>
        <w:tabs>
          <w:tab w:val="left" w:pos="5580"/>
        </w:tabs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000A75" w:rsidRPr="00F5160C" w:rsidRDefault="00000A75"/>
    <w:sectPr w:rsidR="00000A75" w:rsidRPr="00F51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60C"/>
    <w:rsid w:val="00000A75"/>
    <w:rsid w:val="00F5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60C"/>
    <w:pPr>
      <w:spacing w:after="0" w:line="240" w:lineRule="auto"/>
    </w:pPr>
    <w:rPr>
      <w:rFonts w:ascii="Angsana New" w:eastAsia="Times New Roman" w:hAnsi="Angsan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60C"/>
    <w:pPr>
      <w:spacing w:after="0" w:line="240" w:lineRule="auto"/>
    </w:pPr>
    <w:rPr>
      <w:rFonts w:ascii="Angsana New" w:eastAsia="Times New Roman" w:hAnsi="Angsan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2017-07-19T03:46:00Z</dcterms:created>
  <dcterms:modified xsi:type="dcterms:W3CDTF">2017-07-19T03:47:00Z</dcterms:modified>
</cp:coreProperties>
</file>